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44D39" w14:textId="77777777" w:rsidR="00802F7C" w:rsidRPr="00802F7C" w:rsidRDefault="00802F7C" w:rsidP="00802F7C">
      <w:pPr>
        <w:widowControl w:val="0"/>
        <w:tabs>
          <w:tab w:val="left" w:leader="dot" w:pos="7425"/>
        </w:tabs>
        <w:spacing w:after="0" w:line="240" w:lineRule="auto"/>
        <w:jc w:val="center"/>
        <w:rPr>
          <w:rFonts w:ascii="Times New Roman" w:eastAsia="Calibri" w:hAnsi="Calibri" w:cs="Times New Roman"/>
          <w:kern w:val="0"/>
          <w:sz w:val="24"/>
          <w:szCs w:val="24"/>
          <w:lang w:eastAsia="pl-PL"/>
          <w14:ligatures w14:val="none"/>
        </w:rPr>
      </w:pPr>
      <w:r w:rsidRPr="00802F7C">
        <w:rPr>
          <w:rFonts w:ascii="Calibri" w:eastAsia="Calibri" w:hAnsi="Calibri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KLAUZULA INFORMACYJNA DLA KLIENTÓW POWIATOWEGO URZĘDU PRACY W ŚWINOUJŚCIU</w:t>
      </w:r>
    </w:p>
    <w:p w14:paraId="1D2362F1" w14:textId="77777777" w:rsidR="00802F7C" w:rsidRPr="00802F7C" w:rsidRDefault="00802F7C" w:rsidP="00802F7C">
      <w:pPr>
        <w:widowControl w:val="0"/>
        <w:tabs>
          <w:tab w:val="left" w:leader="dot" w:pos="7425"/>
        </w:tabs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71978C38" w14:textId="77777777" w:rsidR="00802F7C" w:rsidRPr="00802F7C" w:rsidRDefault="00802F7C" w:rsidP="00802F7C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eastAsia="pl-PL"/>
          <w14:ligatures w14:val="none"/>
        </w:rPr>
      </w:pPr>
      <w:r w:rsidRPr="00802F7C">
        <w:rPr>
          <w:rFonts w:ascii="Calibri" w:eastAsia="Calibri" w:hAnsi="Calibri" w:cs="Times New Roman"/>
          <w:kern w:val="0"/>
          <w:sz w:val="24"/>
          <w:szCs w:val="24"/>
          <w:lang w:eastAsia="pl-PL"/>
          <w14:ligatures w14:val="none"/>
        </w:rPr>
        <w:t xml:space="preserve">Powiatowy Urząd Pracy w Świnoujściu zgodnie </w:t>
      </w: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z art. 13 </w:t>
      </w:r>
      <w:r w:rsidRPr="00802F7C">
        <w:rPr>
          <w:rFonts w:ascii="Calibri" w:eastAsia="Calibri" w:hAnsi="Calibri" w:cs="Times New Roman"/>
          <w:kern w:val="0"/>
          <w:sz w:val="24"/>
          <w:szCs w:val="24"/>
          <w:lang w:eastAsia="pl-PL"/>
          <w14:ligatures w14:val="none"/>
        </w:rPr>
        <w:t xml:space="preserve">Rozporządzenie Parlamentu Europejskiego                  i  Rady (UE) 2016/679 </w:t>
      </w: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w sprawie ochrony osób fizycznych w związku z przetwarzaniem danych osobowych i w sprawie swobodnego przepływu takich danych oraz uchylenia Dyrektywy 95/46 z dnia 27 kwietnia 2016 r.(Dz. Urz. UE L 119 z 04.05.2016)</w:t>
      </w:r>
    </w:p>
    <w:p w14:paraId="5DEB23EC" w14:textId="77777777" w:rsidR="00802F7C" w:rsidRDefault="00802F7C" w:rsidP="00802F7C">
      <w:pPr>
        <w:widowControl w:val="0"/>
        <w:tabs>
          <w:tab w:val="left" w:leader="dot" w:pos="7425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565F8C7A" w14:textId="77777777" w:rsidR="00802F7C" w:rsidRPr="00802F7C" w:rsidRDefault="00802F7C" w:rsidP="00802F7C">
      <w:pPr>
        <w:widowControl w:val="0"/>
        <w:tabs>
          <w:tab w:val="left" w:leader="dot" w:pos="7425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20CDFE03" w14:textId="77777777" w:rsidR="00802F7C" w:rsidRPr="00802F7C" w:rsidRDefault="00802F7C" w:rsidP="00802F7C">
      <w:pPr>
        <w:widowControl w:val="0"/>
        <w:tabs>
          <w:tab w:val="left" w:leader="dot" w:pos="7425"/>
        </w:tabs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:lang w:eastAsia="pl-PL"/>
          <w14:ligatures w14:val="none"/>
        </w:rPr>
      </w:pPr>
      <w:r w:rsidRPr="00802F7C">
        <w:rPr>
          <w:rFonts w:ascii="Calibri" w:eastAsia="Calibri" w:hAnsi="Calibri" w:cs="Times New Roman"/>
          <w:kern w:val="0"/>
          <w:sz w:val="24"/>
          <w:szCs w:val="24"/>
          <w:lang w:eastAsia="pl-PL"/>
          <w14:ligatures w14:val="none"/>
        </w:rPr>
        <w:t>Informuje, że:</w:t>
      </w:r>
    </w:p>
    <w:p w14:paraId="19967470" w14:textId="77777777" w:rsidR="00802F7C" w:rsidRPr="00802F7C" w:rsidRDefault="00802F7C" w:rsidP="00802F7C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Administratorem Pana/Pani danych osobowych jest Powiatowy Urząd Pracy z siedzibą w Świnoujściu, ul. Wojska Polskiego 1/2A</w:t>
      </w:r>
    </w:p>
    <w:p w14:paraId="3BFD9AC5" w14:textId="01535EE9" w:rsidR="00802F7C" w:rsidRPr="00802F7C" w:rsidRDefault="00802F7C" w:rsidP="00802F7C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Calibri" w:cs="Times New Roman"/>
          <w:kern w:val="0"/>
          <w:sz w:val="24"/>
          <w:szCs w:val="24"/>
          <w:lang w:eastAsia="pl-PL"/>
          <w14:ligatures w14:val="none"/>
        </w:rPr>
      </w:pP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Kontakt z Inspektorem Ochrony Danych –</w:t>
      </w:r>
      <w:r w:rsidR="0066698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hyperlink r:id="rId7" w:history="1">
        <w:r w:rsidR="0066698C" w:rsidRPr="0019008F">
          <w:rPr>
            <w:rStyle w:val="Hipercze"/>
            <w:rFonts w:ascii="Calibri" w:eastAsia="Calibri" w:hAnsi="Calibri" w:cs="Calibri"/>
            <w:kern w:val="0"/>
            <w:sz w:val="24"/>
            <w:szCs w:val="24"/>
            <w:lang w:eastAsia="pl-PL"/>
            <w14:ligatures w14:val="none"/>
          </w:rPr>
          <w:t>iodo@pup.swinoujscie.pl</w:t>
        </w:r>
      </w:hyperlink>
    </w:p>
    <w:p w14:paraId="0B27463F" w14:textId="2A628FB2" w:rsidR="00802F7C" w:rsidRPr="00802F7C" w:rsidRDefault="00802F7C" w:rsidP="00802F7C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Calibri" w:cs="Times New Roman"/>
          <w:kern w:val="0"/>
          <w:sz w:val="24"/>
          <w:szCs w:val="24"/>
          <w:lang w:eastAsia="pl-PL"/>
          <w14:ligatures w14:val="none"/>
        </w:rPr>
      </w:pP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Pani/Pana dane osobowe przetwarzane będą w celu realizacji ustawowych zadań urzędu wynikających z Ustawy z dn. 20 marca 2025 r. o rynku pracy i służbach zatrudnienia (Dz. U z 2025 r. poz. 620) - na podstawie Art. 6 ust. 1 lit. c ogólnego rozporządzenia o ochronie danych osobowych z dnia 27 kwietnia 2016 r. oraz na podstawie Art. 9 ust.</w:t>
      </w:r>
      <w:r w:rsidR="002B7CD5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2</w:t>
      </w: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2B7CD5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lit. b </w:t>
      </w: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ogólnego rozporządzenia o ochronie danych osobowych z dnia 27 kwietnia 2016 r. </w:t>
      </w:r>
    </w:p>
    <w:p w14:paraId="7CBE87B8" w14:textId="77777777" w:rsidR="00802F7C" w:rsidRPr="00802F7C" w:rsidRDefault="00802F7C" w:rsidP="00802F7C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Odbiorcami Pani/Pana danych osobowych będą </w:t>
      </w:r>
      <w:r w:rsidRPr="00802F7C">
        <w:rPr>
          <w:rFonts w:ascii="Calibri" w:eastAsia="Calibri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wyłącznie podmioty uprawnione do uzyskania danych osobowych na podstawie przepisów prawa, </w:t>
      </w:r>
    </w:p>
    <w:p w14:paraId="34699DD3" w14:textId="77777777" w:rsidR="00802F7C" w:rsidRPr="00802F7C" w:rsidRDefault="00802F7C" w:rsidP="00802F7C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Pani/Pana dane osobowe przechowywane będą w czasie określonym przepisami prawa, zgodnie z instrukcją kancelaryjną,</w:t>
      </w:r>
    </w:p>
    <w:p w14:paraId="52D8646B" w14:textId="77777777" w:rsidR="00802F7C" w:rsidRPr="00802F7C" w:rsidRDefault="00802F7C" w:rsidP="00802F7C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Posiada Pani/Pan prawo żądania od administratora dostępu do danych osobowych dotyczących osoby, której dane dotyczą, ich sprostowania, usunięcia lub ograniczenia przetwarzania lub prawo do wniesienia sprzeciwu wobec przetwarzania, a także prawo do przenoszenia danych,</w:t>
      </w:r>
    </w:p>
    <w:p w14:paraId="5291429F" w14:textId="77777777" w:rsidR="00802F7C" w:rsidRPr="00802F7C" w:rsidRDefault="00802F7C" w:rsidP="00802F7C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Ma Pani/Pan prawo wniesienia skargi do organu nadzorczego,</w:t>
      </w:r>
    </w:p>
    <w:p w14:paraId="29B5C13A" w14:textId="330C5B3E" w:rsidR="00802F7C" w:rsidRPr="00802F7C" w:rsidRDefault="00802F7C" w:rsidP="00802F7C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</w:pP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Podanie danych osobowych w zakresie wymaganym ustawodawstwem Ustawy z dn. 20 marca 2025 r. o rynku pracy i służbach zatrudnienia (Dz. U z 2025 r. poz. </w:t>
      </w:r>
      <w:r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>620)</w:t>
      </w:r>
      <w:r w:rsidRPr="00802F7C">
        <w:rPr>
          <w:rFonts w:ascii="Calibri" w:eastAsia="Calibri" w:hAnsi="Calibri" w:cs="Calibri"/>
          <w:kern w:val="0"/>
          <w:sz w:val="24"/>
          <w:szCs w:val="24"/>
          <w:lang w:eastAsia="pl-PL"/>
          <w14:ligatures w14:val="none"/>
        </w:rPr>
        <w:t xml:space="preserve"> jest obligatoryjne.</w:t>
      </w:r>
    </w:p>
    <w:p w14:paraId="5CD83DF4" w14:textId="2B129989" w:rsidR="00FC044E" w:rsidRDefault="00802F7C">
      <w:bookmarkStart w:id="0" w:name="_GoBack"/>
      <w:bookmarkEnd w:id="0"/>
      <w:r>
        <w:t xml:space="preserve"> </w:t>
      </w:r>
    </w:p>
    <w:sectPr w:rsidR="00FC044E" w:rsidSect="00802F7C">
      <w:footerReference w:type="default" r:id="rId8"/>
      <w:pgSz w:w="11906" w:h="16838"/>
      <w:pgMar w:top="680" w:right="1134" w:bottom="737" w:left="907" w:header="0" w:footer="567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F47D3" w14:textId="77777777" w:rsidR="004D640C" w:rsidRDefault="004D640C">
      <w:pPr>
        <w:spacing w:after="0" w:line="240" w:lineRule="auto"/>
      </w:pPr>
      <w:r>
        <w:separator/>
      </w:r>
    </w:p>
  </w:endnote>
  <w:endnote w:type="continuationSeparator" w:id="0">
    <w:p w14:paraId="3D940FAD" w14:textId="77777777" w:rsidR="004D640C" w:rsidRDefault="004D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C577" w14:textId="31F957FB" w:rsidR="00802F7C" w:rsidRDefault="00802F7C">
    <w:pPr>
      <w:pStyle w:val="Style6"/>
      <w:widowControl/>
      <w:ind w:left="4507"/>
      <w:jc w:val="both"/>
    </w:pPr>
    <w:r>
      <w:rPr>
        <w:rStyle w:val="FontStyle27"/>
      </w:rPr>
      <w:fldChar w:fldCharType="begin"/>
    </w:r>
    <w:r>
      <w:rPr>
        <w:rStyle w:val="FontStyle27"/>
      </w:rPr>
      <w:instrText>PAGE</w:instrText>
    </w:r>
    <w:r>
      <w:rPr>
        <w:rStyle w:val="FontStyle27"/>
      </w:rPr>
      <w:fldChar w:fldCharType="separate"/>
    </w:r>
    <w:r w:rsidR="0078213F">
      <w:rPr>
        <w:rStyle w:val="FontStyle27"/>
        <w:noProof/>
      </w:rPr>
      <w:t>1</w:t>
    </w:r>
    <w:r>
      <w:rPr>
        <w:rStyle w:val="FontStyle2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7BA01" w14:textId="77777777" w:rsidR="004D640C" w:rsidRDefault="004D640C">
      <w:pPr>
        <w:spacing w:after="0" w:line="240" w:lineRule="auto"/>
      </w:pPr>
      <w:r>
        <w:separator/>
      </w:r>
    </w:p>
  </w:footnote>
  <w:footnote w:type="continuationSeparator" w:id="0">
    <w:p w14:paraId="7424791D" w14:textId="77777777" w:rsidR="004D640C" w:rsidRDefault="004D6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CEC"/>
    <w:multiLevelType w:val="multilevel"/>
    <w:tmpl w:val="1D22254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98"/>
    <w:rsid w:val="000E7CD2"/>
    <w:rsid w:val="002B7CD5"/>
    <w:rsid w:val="004D640C"/>
    <w:rsid w:val="0066698C"/>
    <w:rsid w:val="0078213F"/>
    <w:rsid w:val="00802F7C"/>
    <w:rsid w:val="00CC6198"/>
    <w:rsid w:val="00FC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521C"/>
  <w15:chartTrackingRefBased/>
  <w15:docId w15:val="{043CDDA9-E4F6-49C6-83B6-A42D9793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7">
    <w:name w:val="Font Style27"/>
    <w:basedOn w:val="Domylnaczcionkaakapitu"/>
    <w:uiPriority w:val="99"/>
    <w:qFormat/>
    <w:rsid w:val="00802F7C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uiPriority w:val="99"/>
    <w:qFormat/>
    <w:rsid w:val="00802F7C"/>
    <w:pPr>
      <w:widowControl w:val="0"/>
      <w:spacing w:after="0" w:line="240" w:lineRule="auto"/>
    </w:pPr>
    <w:rPr>
      <w:rFonts w:ascii="Times New Roman" w:eastAsia="Calibri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6698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6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pup.swinoujsc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Panecka</dc:creator>
  <cp:keywords/>
  <dc:description/>
  <cp:lastModifiedBy>Bartosz Mądry</cp:lastModifiedBy>
  <cp:revision>6</cp:revision>
  <cp:lastPrinted>2025-05-29T08:39:00Z</cp:lastPrinted>
  <dcterms:created xsi:type="dcterms:W3CDTF">2025-05-22T11:48:00Z</dcterms:created>
  <dcterms:modified xsi:type="dcterms:W3CDTF">2025-06-30T05:35:00Z</dcterms:modified>
</cp:coreProperties>
</file>